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F7" w:rsidRPr="00351604" w:rsidRDefault="001E55F7" w:rsidP="001E55F7">
      <w:pPr>
        <w:autoSpaceDE w:val="0"/>
        <w:spacing w:after="0" w:line="240" w:lineRule="auto"/>
        <w:jc w:val="center"/>
        <w:rPr>
          <w:rFonts w:cs="Calibri"/>
          <w:bCs/>
          <w:sz w:val="22"/>
          <w:szCs w:val="22"/>
        </w:rPr>
      </w:pPr>
      <w:r w:rsidRPr="00351604">
        <w:rPr>
          <w:rFonts w:cs="Calibri"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cs="Calibri"/>
          <w:bCs/>
          <w:sz w:val="22"/>
          <w:szCs w:val="22"/>
        </w:rPr>
        <w:t xml:space="preserve">           </w:t>
      </w:r>
      <w:r w:rsidRPr="00351604">
        <w:rPr>
          <w:rFonts w:cs="Calibri"/>
          <w:bCs/>
          <w:sz w:val="22"/>
          <w:szCs w:val="22"/>
        </w:rPr>
        <w:t xml:space="preserve">    All’Azienda Speciale Consortile </w:t>
      </w:r>
      <w:proofErr w:type="spellStart"/>
      <w:r w:rsidRPr="00351604">
        <w:rPr>
          <w:rFonts w:cs="Calibri"/>
          <w:bCs/>
          <w:sz w:val="22"/>
          <w:szCs w:val="22"/>
        </w:rPr>
        <w:t>Socialis</w:t>
      </w:r>
      <w:proofErr w:type="spellEnd"/>
    </w:p>
    <w:p w:rsidR="001E55F7" w:rsidRPr="00351604" w:rsidRDefault="001E55F7" w:rsidP="001E55F7">
      <w:pPr>
        <w:autoSpaceDE w:val="0"/>
        <w:spacing w:after="0" w:line="240" w:lineRule="auto"/>
        <w:jc w:val="right"/>
        <w:rPr>
          <w:rFonts w:cs="Calibri"/>
          <w:bCs/>
          <w:sz w:val="22"/>
          <w:szCs w:val="22"/>
        </w:rPr>
      </w:pPr>
    </w:p>
    <w:p w:rsidR="001E55F7" w:rsidRDefault="001E55F7" w:rsidP="001E55F7">
      <w:pPr>
        <w:spacing w:line="240" w:lineRule="auto"/>
        <w:jc w:val="right"/>
        <w:rPr>
          <w:rFonts w:asciiTheme="minorHAnsi" w:eastAsiaTheme="minorHAnsi" w:hAnsiTheme="minorHAnsi"/>
          <w:lang w:eastAsia="en-US"/>
        </w:rPr>
      </w:pPr>
      <w:r w:rsidRPr="00351604">
        <w:rPr>
          <w:sz w:val="22"/>
          <w:szCs w:val="22"/>
        </w:rPr>
        <w:t>Sede Territoriale di _______________</w:t>
      </w:r>
    </w:p>
    <w:p w:rsidR="00BE6445" w:rsidRDefault="00BE6445" w:rsidP="000974AE">
      <w:pPr>
        <w:autoSpaceDE w:val="0"/>
        <w:spacing w:after="0" w:line="240" w:lineRule="auto"/>
        <w:rPr>
          <w:rFonts w:cs="Calibri"/>
          <w:b/>
          <w:bCs/>
          <w:sz w:val="22"/>
          <w:szCs w:val="22"/>
        </w:rPr>
      </w:pPr>
    </w:p>
    <w:p w:rsidR="00BE6445" w:rsidRDefault="00BE6445" w:rsidP="00BE6445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BE6445" w:rsidRPr="00AE3755" w:rsidRDefault="00BE6445" w:rsidP="00BE6445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DOMANDA PER </w:t>
      </w:r>
      <w:r w:rsidRPr="00AE3755">
        <w:rPr>
          <w:rFonts w:cs="Calibri"/>
          <w:b/>
          <w:bCs/>
          <w:sz w:val="22"/>
          <w:szCs w:val="22"/>
        </w:rPr>
        <w:t xml:space="preserve">CONTRIBUTI VOLTI AL CONTENIMENTO DELL’EMERGENZA ABITATIVA E AL MANTENIMENTO DELL’ALLOGGIO IN LOCAZIONE - </w:t>
      </w:r>
      <w:bookmarkStart w:id="0" w:name="_Hlk17285845"/>
      <w:r w:rsidRPr="00AE3755">
        <w:rPr>
          <w:rFonts w:cs="Calibri"/>
          <w:b/>
          <w:bCs/>
          <w:sz w:val="22"/>
          <w:szCs w:val="22"/>
        </w:rPr>
        <w:t>DGR N. 606/2018</w:t>
      </w:r>
      <w:r w:rsidR="008116A8">
        <w:rPr>
          <w:rFonts w:cs="Calibri"/>
          <w:b/>
          <w:bCs/>
          <w:sz w:val="22"/>
          <w:szCs w:val="22"/>
        </w:rPr>
        <w:t xml:space="preserve"> e DGR N. 2065/2019</w:t>
      </w:r>
    </w:p>
    <w:bookmarkEnd w:id="0"/>
    <w:p w:rsidR="00BE6445" w:rsidRPr="00AE3755" w:rsidRDefault="00BE6445" w:rsidP="00BE6445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BE6445" w:rsidRPr="00AE3755" w:rsidRDefault="00BE6445" w:rsidP="00BE6445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AE3755">
        <w:rPr>
          <w:rFonts w:cs="Calibri"/>
          <w:b/>
          <w:bCs/>
          <w:sz w:val="22"/>
          <w:szCs w:val="22"/>
        </w:rPr>
        <w:t>MISURA 3</w:t>
      </w:r>
    </w:p>
    <w:p w:rsidR="00BE6445" w:rsidRPr="00AE3755" w:rsidRDefault="00BE6445" w:rsidP="00BE6445">
      <w:pPr>
        <w:pStyle w:val="Standard"/>
        <w:jc w:val="center"/>
        <w:rPr>
          <w:rFonts w:cs="Calibri"/>
          <w:b w:val="0"/>
          <w:bCs w:val="0"/>
          <w:sz w:val="22"/>
          <w:szCs w:val="22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Il/La sottoscritto/a _______________________________________________________________</w:t>
      </w: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BE644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bookmarkStart w:id="1" w:name="_Hlk15991077"/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</w:t>
      </w:r>
      <w:r w:rsidR="00ED7D98" w:rsidRPr="00AE3755">
        <w:rPr>
          <w:rFonts w:ascii="Calibri" w:hAnsi="Calibri" w:cs="Calibri"/>
          <w:iCs/>
          <w:color w:val="auto"/>
          <w:sz w:val="22"/>
          <w:szCs w:val="22"/>
        </w:rPr>
        <w:t>___________________________________________________________________</w:t>
      </w:r>
    </w:p>
    <w:bookmarkEnd w:id="1"/>
    <w:p w:rsidR="00ED7D98" w:rsidRPr="00AE3755" w:rsidRDefault="00ED7D98" w:rsidP="00BE6445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Stato Civile _____________________________________________________________________</w:t>
      </w: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Cittadinanza ____________________________________________________________________</w:t>
      </w: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Residente nel Comune di ________________________________________________ Prov. (___)</w:t>
      </w: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Indirizzo (via e n. civico) ___________________________________________________________</w:t>
      </w: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  <w:highlight w:val="yellow"/>
        </w:rPr>
      </w:pPr>
    </w:p>
    <w:p w:rsidR="00BE6445" w:rsidRPr="008B7C5F" w:rsidRDefault="00BE6445" w:rsidP="00BE6445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r w:rsidRPr="008B7C5F">
        <w:rPr>
          <w:rFonts w:cs="Calibri"/>
          <w:iCs/>
          <w:sz w:val="22"/>
          <w:szCs w:val="22"/>
        </w:rPr>
        <w:t xml:space="preserve">Telefono </w:t>
      </w:r>
      <w:r w:rsidRPr="008E7751">
        <w:rPr>
          <w:rFonts w:cs="Calibri"/>
          <w:iCs/>
          <w:sz w:val="22"/>
          <w:szCs w:val="22"/>
        </w:rPr>
        <w:t>____________________________________________________________</w:t>
      </w:r>
      <w:r>
        <w:rPr>
          <w:rFonts w:cs="Calibri"/>
          <w:iCs/>
          <w:sz w:val="22"/>
          <w:szCs w:val="22"/>
        </w:rPr>
        <w:t>____</w:t>
      </w:r>
      <w:r w:rsidRPr="008E7751">
        <w:rPr>
          <w:rFonts w:cs="Calibri"/>
          <w:iCs/>
          <w:sz w:val="22"/>
          <w:szCs w:val="22"/>
        </w:rPr>
        <w:t>_______</w:t>
      </w:r>
    </w:p>
    <w:p w:rsidR="00BE6445" w:rsidRPr="008B7C5F" w:rsidRDefault="00BE6445" w:rsidP="00BE6445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BE6445" w:rsidRPr="008B7C5F" w:rsidRDefault="00BE6445" w:rsidP="00BE6445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8B7C5F">
        <w:rPr>
          <w:rFonts w:cs="Calibri"/>
          <w:iCs/>
          <w:sz w:val="22"/>
          <w:szCs w:val="22"/>
        </w:rPr>
        <w:t>Mail ___________________________________________________________________________</w:t>
      </w:r>
    </w:p>
    <w:p w:rsidR="00BE6445" w:rsidRPr="008B7C5F" w:rsidRDefault="00BE6445" w:rsidP="00BE6445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  <w:highlight w:val="magenta"/>
        </w:rPr>
      </w:pPr>
    </w:p>
    <w:p w:rsidR="00BE6445" w:rsidRPr="00AE3755" w:rsidRDefault="00BE6445" w:rsidP="00BE6445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  <w:highlight w:val="magenta"/>
        </w:rPr>
      </w:pPr>
    </w:p>
    <w:p w:rsidR="00BE6445" w:rsidRPr="00AE3755" w:rsidRDefault="00BE6445" w:rsidP="00BE6445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AE3755">
        <w:rPr>
          <w:rFonts w:cs="Calibri"/>
          <w:b/>
          <w:bCs/>
          <w:sz w:val="22"/>
          <w:szCs w:val="22"/>
        </w:rPr>
        <w:t>CHIEDE L’ACCESSO AL CONTRIBUTO PER LA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b/>
          <w:bCs/>
          <w:iCs/>
          <w:sz w:val="22"/>
          <w:szCs w:val="22"/>
          <w:u w:val="single"/>
        </w:rPr>
      </w:pPr>
    </w:p>
    <w:p w:rsidR="00BE6445" w:rsidRPr="008B7C5F" w:rsidRDefault="00BE6445" w:rsidP="00BE6445">
      <w:pPr>
        <w:autoSpaceDE w:val="0"/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8B7C5F">
        <w:rPr>
          <w:rFonts w:cs="Calibri"/>
          <w:b/>
          <w:iCs/>
          <w:sz w:val="22"/>
          <w:szCs w:val="22"/>
        </w:rPr>
        <w:t>MISURA 3: Sostenere temporaneamente nuclei familiari che hanno l’alloggio di proprietà “all’asta”, a seguito di pignoramento per mancato pagamento delle rate di mutuo e/o delle spese condominiali.</w:t>
      </w:r>
    </w:p>
    <w:p w:rsidR="00BE6445" w:rsidRPr="00AE3755" w:rsidRDefault="00BE6445" w:rsidP="00BE6445">
      <w:pPr>
        <w:pStyle w:val="Standard"/>
        <w:jc w:val="both"/>
        <w:rPr>
          <w:rFonts w:cs="Calibri"/>
          <w:iCs/>
          <w:sz w:val="22"/>
          <w:szCs w:val="22"/>
          <w:u w:val="single"/>
        </w:rPr>
      </w:pPr>
    </w:p>
    <w:p w:rsidR="00BE6445" w:rsidRPr="00AE3755" w:rsidRDefault="00BE6445" w:rsidP="00BE6445">
      <w:pPr>
        <w:pStyle w:val="Standard"/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BE6445" w:rsidRDefault="00BE6445" w:rsidP="00BE6445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  <w:r w:rsidRPr="00AE3755">
        <w:rPr>
          <w:rFonts w:cs="Calibri"/>
          <w:b/>
          <w:bCs/>
          <w:sz w:val="22"/>
          <w:szCs w:val="22"/>
        </w:rPr>
        <w:t>DICHIARA</w:t>
      </w:r>
    </w:p>
    <w:p w:rsidR="008116A8" w:rsidRPr="00AE3755" w:rsidRDefault="008116A8" w:rsidP="00BE6445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</w:p>
    <w:p w:rsidR="00BE6445" w:rsidRPr="00AE3755" w:rsidRDefault="00BE6445" w:rsidP="00BE6445">
      <w:pPr>
        <w:spacing w:after="0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  <w:lang w:eastAsia="en-US"/>
        </w:rPr>
        <w:t>Alla data di presentazione della domanda:</w:t>
      </w:r>
    </w:p>
    <w:p w:rsidR="00BE6445" w:rsidRPr="00AE3755" w:rsidRDefault="00BE6445" w:rsidP="00BE6445">
      <w:pPr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  <w:lang w:eastAsia="en-US"/>
        </w:rPr>
        <w:t>(</w:t>
      </w:r>
      <w:r w:rsidRPr="00AE3755">
        <w:rPr>
          <w:rFonts w:cs="Calibri"/>
          <w:i/>
          <w:iCs/>
          <w:sz w:val="22"/>
          <w:szCs w:val="22"/>
          <w:lang w:eastAsia="en-US"/>
        </w:rPr>
        <w:t>Barrare le voci di interesse</w:t>
      </w:r>
      <w:r>
        <w:rPr>
          <w:rFonts w:cs="Calibri"/>
          <w:i/>
          <w:iCs/>
          <w:sz w:val="22"/>
          <w:szCs w:val="22"/>
          <w:lang w:eastAsia="en-US"/>
        </w:rPr>
        <w:t xml:space="preserve"> e compilare</w:t>
      </w:r>
      <w:r w:rsidRPr="00AE3755">
        <w:rPr>
          <w:rFonts w:cs="Calibri"/>
          <w:iCs/>
          <w:sz w:val="22"/>
          <w:szCs w:val="22"/>
          <w:lang w:eastAsia="en-US"/>
        </w:rPr>
        <w:t xml:space="preserve">)   </w:t>
      </w:r>
      <w:r w:rsidRPr="00AE3755">
        <w:rPr>
          <w:rFonts w:eastAsia="Candara" w:cs="Calibri"/>
          <w:iCs/>
          <w:sz w:val="22"/>
          <w:szCs w:val="22"/>
          <w:lang w:eastAsia="en-US"/>
        </w:rPr>
        <w:t xml:space="preserve">                </w:t>
      </w:r>
    </w:p>
    <w:p w:rsidR="00BE6445" w:rsidRPr="00AE3755" w:rsidRDefault="00BE6445" w:rsidP="00BE644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cittadino italiano o di uno stato facente parte dell’Unione Europea;</w:t>
      </w:r>
    </w:p>
    <w:p w:rsidR="00BE6445" w:rsidRPr="00AE3755" w:rsidRDefault="00BE6445" w:rsidP="00BE6445">
      <w:pPr>
        <w:pStyle w:val="Standard"/>
        <w:spacing w:after="0" w:line="240" w:lineRule="auto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cittadino di altro stato, in possesso di regolare permesso di soggiorno;</w:t>
      </w:r>
    </w:p>
    <w:p w:rsidR="00BE6445" w:rsidRPr="00AE3755" w:rsidRDefault="00BE6445" w:rsidP="00BE6445">
      <w:pPr>
        <w:pStyle w:val="Standard"/>
        <w:spacing w:after="0" w:line="240" w:lineRule="auto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AC794E" w:rsidRPr="00AC794E" w:rsidRDefault="00AC794E" w:rsidP="00BE6445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cs="Calibri"/>
          <w:sz w:val="22"/>
          <w:szCs w:val="22"/>
        </w:rPr>
      </w:pPr>
    </w:p>
    <w:p w:rsidR="00AC794E" w:rsidRPr="00AC794E" w:rsidRDefault="00AC794E" w:rsidP="00AC794E">
      <w:pPr>
        <w:pStyle w:val="Standard"/>
        <w:spacing w:after="0" w:line="240" w:lineRule="auto"/>
        <w:ind w:left="720"/>
        <w:jc w:val="both"/>
        <w:rPr>
          <w:rFonts w:cs="Calibri"/>
          <w:sz w:val="22"/>
          <w:szCs w:val="22"/>
        </w:rPr>
      </w:pPr>
      <w:bookmarkStart w:id="2" w:name="_GoBack"/>
      <w:bookmarkEnd w:id="2"/>
    </w:p>
    <w:p w:rsidR="00BE6445" w:rsidRPr="00AE3755" w:rsidRDefault="00BE6445" w:rsidP="00BE6445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che un membro del nucleo familiare è residente da almeno 5 anni</w:t>
      </w:r>
      <w:r w:rsidR="008116A8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(anche non continuativi)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sul territorio di Regione Lombardia (</w:t>
      </w:r>
      <w:r w:rsidRPr="00AE3755">
        <w:rPr>
          <w:rFonts w:eastAsia="Calibri" w:cs="Calibri"/>
          <w:b w:val="0"/>
          <w:bCs w:val="0"/>
          <w:i/>
          <w:iCs/>
          <w:color w:val="auto"/>
          <w:sz w:val="22"/>
          <w:szCs w:val="22"/>
        </w:rPr>
        <w:t>indicare nominativo, data inizio residenza e Comune/i ove è stato maturato il periodo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) </w:t>
      </w:r>
      <w:r w:rsidRPr="00AE3755">
        <w:rPr>
          <w:rFonts w:cs="Calibri"/>
          <w:b w:val="0"/>
          <w:iCs/>
          <w:color w:val="auto"/>
          <w:sz w:val="22"/>
          <w:szCs w:val="22"/>
        </w:rPr>
        <w:t>_________________________________________________________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;</w:t>
      </w:r>
    </w:p>
    <w:p w:rsidR="00BE6445" w:rsidRPr="00AE3755" w:rsidRDefault="00BE6445" w:rsidP="00BE6445">
      <w:pPr>
        <w:pStyle w:val="Standard"/>
        <w:spacing w:after="0" w:line="240" w:lineRule="auto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in possesso di un alloggio di proprietà all’asta a seguito di pignoramento per mancato pagamento delle rate di mutuo e/o delle spese condominiali;</w:t>
      </w:r>
    </w:p>
    <w:p w:rsidR="00BE6445" w:rsidRPr="00AE3755" w:rsidRDefault="00BE6445" w:rsidP="00BE6445">
      <w:pPr>
        <w:pStyle w:val="Standard"/>
        <w:spacing w:after="0" w:line="240" w:lineRule="auto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BE6445" w:rsidRPr="00AE3755" w:rsidRDefault="00BE6445" w:rsidP="00BE6445">
      <w:pPr>
        <w:pStyle w:val="Standard"/>
        <w:numPr>
          <w:ilvl w:val="0"/>
          <w:numId w:val="10"/>
        </w:numPr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  <w:bookmarkStart w:id="3" w:name="_Hlk17286086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solo per </w:t>
      </w:r>
      <w:proofErr w:type="gramStart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s</w:t>
      </w:r>
      <w:r w:rsidR="008116A8">
        <w:rPr>
          <w:rFonts w:eastAsia="Calibri" w:cs="Calibri"/>
          <w:b w:val="0"/>
          <w:bCs w:val="0"/>
          <w:iCs/>
          <w:color w:val="auto"/>
          <w:sz w:val="22"/>
          <w:szCs w:val="22"/>
        </w:rPr>
        <w:t>e</w:t>
      </w:r>
      <w:proofErr w:type="gramEnd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stesso (nucleo familiare mono-componente);</w:t>
      </w:r>
    </w:p>
    <w:p w:rsidR="00BE6445" w:rsidRPr="00AE3755" w:rsidRDefault="00BE6445" w:rsidP="00BE6445">
      <w:pPr>
        <w:pStyle w:val="Standard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per sé e il </w:t>
      </w:r>
      <w:r w:rsidR="008116A8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proprio 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nucleo famigliare sotto indicato:</w:t>
      </w:r>
    </w:p>
    <w:tbl>
      <w:tblPr>
        <w:tblW w:w="0" w:type="auto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172"/>
        <w:gridCol w:w="2660"/>
      </w:tblGrid>
      <w:tr w:rsidR="00BE6445" w:rsidRPr="00AE3755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3"/>
          <w:p w:rsidR="00BE6445" w:rsidRPr="00AE3755" w:rsidRDefault="00BE6445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AE3755">
              <w:rPr>
                <w:rFonts w:cs="Calibri"/>
                <w:b w:val="0"/>
                <w:sz w:val="22"/>
                <w:szCs w:val="22"/>
              </w:rPr>
              <w:t>COGNOME E NOME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AE3755">
              <w:rPr>
                <w:rFonts w:cs="Calibri"/>
                <w:b w:val="0"/>
                <w:sz w:val="22"/>
                <w:szCs w:val="22"/>
              </w:rPr>
              <w:t>DATA E LUOGO DI NASCITA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AE3755">
              <w:rPr>
                <w:rFonts w:cs="Calibri"/>
                <w:b w:val="0"/>
                <w:sz w:val="22"/>
                <w:szCs w:val="22"/>
              </w:rPr>
              <w:t xml:space="preserve">RELAZIONE DI PARENTELA </w:t>
            </w:r>
            <w:r w:rsidRPr="00AE3755">
              <w:rPr>
                <w:rFonts w:cs="Calibri"/>
                <w:b w:val="0"/>
                <w:caps/>
                <w:sz w:val="22"/>
                <w:szCs w:val="22"/>
              </w:rPr>
              <w:t>con il richiedente</w:t>
            </w:r>
          </w:p>
        </w:tc>
      </w:tr>
      <w:tr w:rsidR="00BE6445" w:rsidRPr="00AE3755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AE3755">
              <w:rPr>
                <w:rFonts w:cs="Calibri"/>
                <w:b w:val="0"/>
                <w:sz w:val="22"/>
                <w:szCs w:val="22"/>
              </w:rPr>
              <w:t>Richiedente</w:t>
            </w:r>
          </w:p>
        </w:tc>
      </w:tr>
      <w:tr w:rsidR="00BE6445" w:rsidRPr="00AE3755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E6445" w:rsidRPr="00AE3755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E6445" w:rsidRPr="00AE3755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45" w:rsidRPr="00AE3755" w:rsidRDefault="00BE6445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BE6445" w:rsidRPr="00AE3755" w:rsidRDefault="00BE6445" w:rsidP="00BE6445">
      <w:pPr>
        <w:pStyle w:val="Standard"/>
        <w:ind w:left="708" w:hanging="708"/>
        <w:jc w:val="both"/>
        <w:rPr>
          <w:rFonts w:cs="Calibri"/>
          <w:sz w:val="22"/>
          <w:szCs w:val="22"/>
        </w:rPr>
      </w:pPr>
    </w:p>
    <w:p w:rsidR="00BE6445" w:rsidRPr="00AE3755" w:rsidRDefault="00BE6445" w:rsidP="00BE6445">
      <w:pPr>
        <w:pStyle w:val="Standard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di avere un ISEE</w:t>
      </w:r>
      <w:r w:rsidRPr="00AE3755">
        <w:rPr>
          <w:rFonts w:cs="Calibri"/>
          <w:sz w:val="22"/>
          <w:szCs w:val="22"/>
        </w:rPr>
        <w:t xml:space="preserve"> 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non superiore ad € 26.000</w:t>
      </w:r>
      <w:r w:rsidR="008116A8">
        <w:rPr>
          <w:rFonts w:eastAsia="Calibri" w:cs="Calibri"/>
          <w:b w:val="0"/>
          <w:bCs w:val="0"/>
          <w:iCs/>
          <w:color w:val="auto"/>
          <w:sz w:val="22"/>
          <w:szCs w:val="22"/>
        </w:rPr>
        <w:t>,00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;</w:t>
      </w:r>
    </w:p>
    <w:p w:rsidR="00BE6445" w:rsidRPr="00F018E1" w:rsidRDefault="00BE6445" w:rsidP="00BE6445">
      <w:pPr>
        <w:numPr>
          <w:ilvl w:val="0"/>
          <w:numId w:val="11"/>
        </w:numPr>
        <w:autoSpaceDE w:val="0"/>
        <w:spacing w:after="375" w:line="240" w:lineRule="auto"/>
        <w:jc w:val="both"/>
        <w:rPr>
          <w:rFonts w:cs="Calibri"/>
          <w:sz w:val="22"/>
          <w:szCs w:val="22"/>
        </w:rPr>
      </w:pPr>
      <w:r w:rsidRPr="00F018E1">
        <w:rPr>
          <w:rFonts w:cs="Calibri"/>
          <w:color w:val="000000"/>
          <w:sz w:val="22"/>
          <w:szCs w:val="22"/>
        </w:rPr>
        <w:t xml:space="preserve">di essere consapevole che il contributo verrà erogato al richiedente solo in seguito alla presentazione di un accordo preliminare di locazione. </w:t>
      </w:r>
      <w:r w:rsidR="00F018E1">
        <w:rPr>
          <w:rFonts w:cs="Calibri"/>
          <w:color w:val="000000"/>
          <w:sz w:val="22"/>
          <w:szCs w:val="22"/>
        </w:rPr>
        <w:t>Successivamente si d</w:t>
      </w:r>
      <w:r w:rsidRPr="00F018E1">
        <w:rPr>
          <w:rFonts w:cs="Calibri"/>
          <w:color w:val="000000"/>
          <w:sz w:val="22"/>
          <w:szCs w:val="22"/>
        </w:rPr>
        <w:t>ovrà presen</w:t>
      </w:r>
      <w:r w:rsidR="00F018E1">
        <w:rPr>
          <w:rFonts w:cs="Calibri"/>
          <w:color w:val="000000"/>
          <w:sz w:val="22"/>
          <w:szCs w:val="22"/>
        </w:rPr>
        <w:t>tare</w:t>
      </w:r>
      <w:r w:rsidRPr="00F018E1">
        <w:rPr>
          <w:rFonts w:cs="Calibri"/>
          <w:color w:val="000000"/>
          <w:sz w:val="22"/>
          <w:szCs w:val="22"/>
        </w:rPr>
        <w:t xml:space="preserve"> il contratto registrato, pena la revoca del beneficio;</w:t>
      </w:r>
    </w:p>
    <w:p w:rsidR="00BE6445" w:rsidRPr="002449E8" w:rsidRDefault="00BE6445" w:rsidP="00BE6445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2449E8">
        <w:rPr>
          <w:rFonts w:cs="Calibri"/>
          <w:sz w:val="22"/>
          <w:szCs w:val="22"/>
        </w:rPr>
        <w:t>di non utilizzare il contributo per le spese per le utenze (acqua, gas e luce) e le spese condominiali;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</w:p>
    <w:p w:rsidR="00BE6445" w:rsidRDefault="00BE6445" w:rsidP="00BE6445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sz w:val="22"/>
          <w:szCs w:val="22"/>
        </w:rPr>
        <w:t>di non utilizzare il contributo per sanare il mutuo o per sanare le spese condominiali dell’alloggio all’asta</w:t>
      </w:r>
      <w:r w:rsidR="005908C0">
        <w:rPr>
          <w:rFonts w:cs="Calibri"/>
          <w:sz w:val="22"/>
          <w:szCs w:val="22"/>
        </w:rPr>
        <w:t>;</w:t>
      </w:r>
    </w:p>
    <w:p w:rsidR="005908C0" w:rsidRPr="005908C0" w:rsidRDefault="005908C0" w:rsidP="005908C0">
      <w:pPr>
        <w:autoSpaceDE w:val="0"/>
        <w:spacing w:after="0" w:line="240" w:lineRule="auto"/>
        <w:ind w:left="720"/>
        <w:jc w:val="both"/>
        <w:rPr>
          <w:rFonts w:cs="Calibri"/>
          <w:sz w:val="22"/>
          <w:szCs w:val="22"/>
        </w:rPr>
      </w:pPr>
    </w:p>
    <w:p w:rsidR="005908C0" w:rsidRPr="00345F37" w:rsidRDefault="005908C0" w:rsidP="005908C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di rientrare in una delle condizioni riconducibili a causa di morosità incolpevole che determina la perdita o consistente riduzione della capacità reddituale</w:t>
      </w:r>
      <w:r w:rsidRPr="00345F37">
        <w:rPr>
          <w:rStyle w:val="Caratterinotaapidipagina"/>
          <w:rFonts w:cs="Calibri"/>
          <w:color w:val="000000"/>
          <w:sz w:val="22"/>
          <w:szCs w:val="22"/>
        </w:rPr>
        <w:footnoteReference w:id="1"/>
      </w:r>
      <w:r w:rsidRPr="00345F37">
        <w:rPr>
          <w:rFonts w:cs="Calibri"/>
          <w:color w:val="000000"/>
          <w:sz w:val="22"/>
          <w:szCs w:val="22"/>
        </w:rPr>
        <w:t>: (</w:t>
      </w:r>
      <w:r w:rsidRPr="00345F37">
        <w:rPr>
          <w:rFonts w:cs="Calibri"/>
          <w:i/>
          <w:color w:val="000000"/>
          <w:sz w:val="22"/>
          <w:szCs w:val="22"/>
        </w:rPr>
        <w:t xml:space="preserve">Indicare la condizione facendo riferimento alla nota a piè di pagina) </w:t>
      </w:r>
      <w:r w:rsidRPr="00345F37">
        <w:rPr>
          <w:rFonts w:cs="Calibri"/>
          <w:color w:val="000000"/>
          <w:sz w:val="22"/>
          <w:szCs w:val="22"/>
        </w:rPr>
        <w:t>__________________</w:t>
      </w:r>
      <w:r>
        <w:rPr>
          <w:rFonts w:cs="Calibri"/>
          <w:color w:val="000000"/>
          <w:sz w:val="22"/>
          <w:szCs w:val="22"/>
        </w:rPr>
        <w:t>__________</w:t>
      </w:r>
      <w:r w:rsidRPr="00345F37">
        <w:rPr>
          <w:rFonts w:cs="Calibri"/>
          <w:color w:val="000000"/>
          <w:sz w:val="22"/>
          <w:szCs w:val="22"/>
        </w:rPr>
        <w:t xml:space="preserve">________________________; </w:t>
      </w:r>
    </w:p>
    <w:p w:rsidR="00BE6445" w:rsidRPr="00AE3755" w:rsidRDefault="00BE6445" w:rsidP="00BE6445">
      <w:pPr>
        <w:autoSpaceDE w:val="0"/>
        <w:spacing w:after="375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Candara" w:cs="Calibri"/>
          <w:color w:val="000000"/>
          <w:sz w:val="22"/>
          <w:szCs w:val="22"/>
        </w:rPr>
        <w:lastRenderedPageBreak/>
        <w:t xml:space="preserve"> </w:t>
      </w:r>
    </w:p>
    <w:p w:rsidR="00BE6445" w:rsidRPr="00AE3755" w:rsidRDefault="00BE6445" w:rsidP="00BE6445">
      <w:pPr>
        <w:autoSpaceDE w:val="0"/>
        <w:spacing w:after="375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color w:val="000000"/>
          <w:sz w:val="22"/>
          <w:szCs w:val="22"/>
        </w:rPr>
        <w:t>I</w:t>
      </w:r>
      <w:r w:rsidRPr="00AE3755">
        <w:rPr>
          <w:rFonts w:cs="Calibri"/>
          <w:iCs/>
          <w:sz w:val="22"/>
          <w:szCs w:val="22"/>
          <w:lang w:eastAsia="en-US"/>
        </w:rPr>
        <w:t>l Sottoscritto si impegna a produrre, nei termini e con le modalità che gli verranno indicate, tutta la documentazione che l’Amministrazione riterrà necessario acquisire, nonché a fornire ogni notizia utile che gli verrà richiesta.</w:t>
      </w:r>
    </w:p>
    <w:p w:rsidR="00BE6445" w:rsidRPr="00AE3755" w:rsidRDefault="00BE6445" w:rsidP="00BE6445">
      <w:pPr>
        <w:pStyle w:val="Paragrafoelenco"/>
        <w:ind w:left="0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  <w:lang w:eastAsia="en-US"/>
        </w:rPr>
        <w:t>Dichiara, altresì, di essere a conoscenza che l’Amministrazione effettuerà controlli a campione relativi alla veridicità dei dati e delle dichiarazioni rese.</w:t>
      </w:r>
    </w:p>
    <w:p w:rsidR="00F018E1" w:rsidRPr="00AE3755" w:rsidRDefault="00F018E1" w:rsidP="00BE6445">
      <w:pPr>
        <w:pStyle w:val="Paragrafoelenco"/>
        <w:ind w:left="0"/>
        <w:jc w:val="both"/>
        <w:rPr>
          <w:rFonts w:cs="Calibri"/>
          <w:iCs/>
          <w:sz w:val="22"/>
          <w:szCs w:val="22"/>
          <w:lang w:eastAsia="en-US"/>
        </w:rPr>
      </w:pPr>
    </w:p>
    <w:p w:rsidR="00BE6445" w:rsidRPr="00AE3755" w:rsidRDefault="00BE6445" w:rsidP="00BE6445">
      <w:pPr>
        <w:pStyle w:val="Paragrafoelenco"/>
        <w:ind w:left="0"/>
        <w:jc w:val="both"/>
        <w:rPr>
          <w:rFonts w:cs="Calibri"/>
          <w:iCs/>
          <w:sz w:val="22"/>
          <w:szCs w:val="22"/>
          <w:lang w:eastAsia="en-US"/>
        </w:rPr>
      </w:pPr>
      <w:r w:rsidRPr="00AE3755">
        <w:rPr>
          <w:rFonts w:cs="Calibri"/>
          <w:iCs/>
          <w:sz w:val="22"/>
          <w:szCs w:val="22"/>
          <w:lang w:eastAsia="en-US"/>
        </w:rPr>
        <w:t>Qualora a seguito dei controlli, il contributo risultasse indebitamente riconosciuto, ovvero in caso di dichiarazioni mendaci del beneficiario, il Comune procederà alla revoca del beneficio.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bookmarkStart w:id="4" w:name="_Hlk15999933"/>
    </w:p>
    <w:p w:rsidR="00BE6445" w:rsidRPr="00AE3755" w:rsidRDefault="00B439E8" w:rsidP="00BE6445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="00BE6445"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="00BE6445" w:rsidRPr="00AE3755">
        <w:rPr>
          <w:rFonts w:cs="Calibri"/>
          <w:iCs/>
          <w:sz w:val="22"/>
          <w:szCs w:val="22"/>
        </w:rPr>
        <w:t>_</w:t>
      </w:r>
      <w:r w:rsidR="00BE6445" w:rsidRPr="00AE3755">
        <w:rPr>
          <w:rFonts w:cs="Calibri"/>
          <w:iCs/>
          <w:sz w:val="22"/>
          <w:szCs w:val="22"/>
        </w:rPr>
        <w:tab/>
      </w:r>
      <w:r w:rsidR="00BE6445" w:rsidRPr="00AE3755">
        <w:rPr>
          <w:rFonts w:cs="Calibri"/>
          <w:iCs/>
          <w:sz w:val="22"/>
          <w:szCs w:val="22"/>
        </w:rPr>
        <w:tab/>
      </w:r>
      <w:r w:rsidR="00BE6445" w:rsidRPr="00AE3755">
        <w:rPr>
          <w:rFonts w:cs="Calibri"/>
          <w:iCs/>
          <w:sz w:val="22"/>
          <w:szCs w:val="22"/>
        </w:rPr>
        <w:tab/>
      </w:r>
      <w:r w:rsidR="00BE6445" w:rsidRPr="00AE3755">
        <w:rPr>
          <w:rFonts w:cs="Calibri"/>
          <w:iCs/>
          <w:sz w:val="22"/>
          <w:szCs w:val="22"/>
        </w:rPr>
        <w:tab/>
      </w:r>
      <w:r w:rsidR="00BE6445" w:rsidRPr="00AE3755">
        <w:rPr>
          <w:rFonts w:cs="Calibri"/>
          <w:iCs/>
          <w:sz w:val="22"/>
          <w:szCs w:val="22"/>
        </w:rPr>
        <w:tab/>
        <w:t>IL DICHIARANTE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bookmarkEnd w:id="4"/>
    <w:p w:rsidR="00BE6445" w:rsidRPr="00AE3755" w:rsidRDefault="00BE6445" w:rsidP="00BE6445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Times New Roman" w:cs="Calibri"/>
          <w:b/>
          <w:bCs/>
          <w:sz w:val="22"/>
          <w:szCs w:val="22"/>
          <w:lang w:eastAsia="ar-SA"/>
        </w:rPr>
        <w:t>DOCUMENTI DA ALLEGARE: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2"/>
          <w:szCs w:val="22"/>
          <w:lang w:eastAsia="ar-SA"/>
        </w:rPr>
      </w:pPr>
    </w:p>
    <w:p w:rsidR="00BE6445" w:rsidRPr="00AE3755" w:rsidRDefault="00BE6445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color w:val="000000"/>
          <w:sz w:val="22"/>
          <w:szCs w:val="22"/>
        </w:rPr>
        <w:t xml:space="preserve">Fotocopia del documento d’identità personale del richiedente; </w:t>
      </w:r>
    </w:p>
    <w:p w:rsidR="00BE6445" w:rsidRPr="00AE3755" w:rsidRDefault="00BE6445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Times New Roman" w:cs="Calibri"/>
          <w:bCs/>
          <w:sz w:val="22"/>
          <w:szCs w:val="22"/>
          <w:lang w:eastAsia="ar-SA"/>
        </w:rPr>
        <w:t>Fotocopia permesso e/o carta di soggiorno in corso di validità del richiedente (in caso di cittadino straniero);</w:t>
      </w:r>
      <w:r w:rsidRPr="00AE3755">
        <w:rPr>
          <w:rFonts w:cs="Calibri"/>
          <w:color w:val="000000"/>
          <w:sz w:val="22"/>
          <w:szCs w:val="22"/>
        </w:rPr>
        <w:t xml:space="preserve"> </w:t>
      </w:r>
    </w:p>
    <w:p w:rsidR="00BE6445" w:rsidRPr="00AE3755" w:rsidRDefault="00BE6445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color w:val="000000"/>
          <w:sz w:val="22"/>
          <w:szCs w:val="22"/>
        </w:rPr>
        <w:t>Documenti attestanti la causa del pignoramento: mancato pagamento delle rate di mutuo e/o delle spese condominiali;</w:t>
      </w:r>
    </w:p>
    <w:p w:rsidR="00BE6445" w:rsidRPr="00AE3755" w:rsidRDefault="00BE6445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color w:val="000000"/>
          <w:sz w:val="22"/>
          <w:szCs w:val="22"/>
        </w:rPr>
        <w:t xml:space="preserve">Fotocopia atto di pignoramento/messa all’asta dell’immobile di proprietà; </w:t>
      </w:r>
      <w:r w:rsidRPr="00AE3755">
        <w:rPr>
          <w:rFonts w:eastAsia="Times New Roman" w:cs="Calibri"/>
          <w:bCs/>
          <w:sz w:val="22"/>
          <w:szCs w:val="22"/>
          <w:lang w:eastAsia="ar-SA"/>
        </w:rPr>
        <w:t xml:space="preserve"> </w:t>
      </w:r>
    </w:p>
    <w:p w:rsidR="00ED7D98" w:rsidRPr="00AE3755" w:rsidRDefault="00ED7D98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eastAsia="Times New Roman" w:cs="Calibri"/>
          <w:bCs/>
          <w:sz w:val="22"/>
          <w:szCs w:val="22"/>
          <w:lang w:eastAsia="ar-SA"/>
        </w:rPr>
        <w:t>Fotocopia</w:t>
      </w:r>
      <w:r>
        <w:rPr>
          <w:rFonts w:eastAsia="Times New Roman" w:cs="Calibri"/>
          <w:bCs/>
          <w:sz w:val="22"/>
          <w:szCs w:val="22"/>
          <w:lang w:eastAsia="ar-SA"/>
        </w:rPr>
        <w:t xml:space="preserve"> IBAN del beneficiario;</w:t>
      </w:r>
    </w:p>
    <w:p w:rsidR="00BE6445" w:rsidRPr="00AE3755" w:rsidRDefault="00BE6445" w:rsidP="00BE644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eastAsia="Times New Roman" w:cs="Calibri"/>
          <w:bCs/>
          <w:sz w:val="22"/>
          <w:szCs w:val="22"/>
          <w:lang w:eastAsia="ar-SA"/>
        </w:rPr>
      </w:pPr>
      <w:r w:rsidRPr="00AE3755">
        <w:rPr>
          <w:rFonts w:eastAsia="Times New Roman" w:cs="Calibri"/>
          <w:bCs/>
          <w:sz w:val="22"/>
          <w:szCs w:val="22"/>
          <w:lang w:eastAsia="ar-SA"/>
        </w:rPr>
        <w:t>Fotocopia Attestazione I.S.E.E. in corso di validità (compresa la Dichiarazione Sostitutiva Unica).</w:t>
      </w:r>
    </w:p>
    <w:p w:rsidR="00BE6445" w:rsidRPr="00AE3755" w:rsidRDefault="00BE6445" w:rsidP="00BE6445">
      <w:pPr>
        <w:autoSpaceDE w:val="0"/>
        <w:spacing w:after="0" w:line="240" w:lineRule="auto"/>
        <w:jc w:val="both"/>
        <w:rPr>
          <w:rFonts w:eastAsia="Times New Roman" w:cs="Calibri"/>
          <w:bCs/>
          <w:sz w:val="22"/>
          <w:szCs w:val="22"/>
          <w:lang w:eastAsia="ar-SA"/>
        </w:rPr>
      </w:pPr>
    </w:p>
    <w:p w:rsidR="00BE6445" w:rsidRPr="00AE3755" w:rsidRDefault="00BE6445" w:rsidP="00BE6445">
      <w:pPr>
        <w:jc w:val="both"/>
        <w:rPr>
          <w:rFonts w:cs="Calibri"/>
          <w:sz w:val="22"/>
          <w:szCs w:val="22"/>
        </w:rPr>
      </w:pPr>
      <w:r w:rsidRPr="00AE3755">
        <w:rPr>
          <w:rFonts w:cs="Calibri"/>
          <w:b/>
          <w:i/>
          <w:iCs/>
          <w:caps/>
          <w:sz w:val="22"/>
          <w:szCs w:val="22"/>
        </w:rPr>
        <w:t>è</w:t>
      </w:r>
      <w:r w:rsidRPr="00AE3755">
        <w:rPr>
          <w:rFonts w:cs="Calibri"/>
          <w:b/>
          <w:i/>
          <w:iCs/>
          <w:sz w:val="22"/>
          <w:szCs w:val="22"/>
        </w:rPr>
        <w:t xml:space="preserve"> obbligatorio allegare al presente modulo tutti i documenti richiesti, per consentire la verifica dei requisiti. Nel caso di una pratica incompleta, non sarà possibile procedere alla valutazione della domanda e all’eventuale erogazione del contributo.</w:t>
      </w:r>
    </w:p>
    <w:p w:rsidR="007E0134" w:rsidRDefault="007E0134" w:rsidP="007E0134">
      <w:pPr>
        <w:pStyle w:val="Contenutotabella"/>
        <w:pageBreakBefore/>
        <w:jc w:val="center"/>
        <w:rPr>
          <w:rFonts w:eastAsia="Arial Unicode MS"/>
          <w:b/>
          <w:bCs/>
          <w:lang w:eastAsia="it-IT"/>
        </w:rPr>
      </w:pPr>
      <w:bookmarkStart w:id="5" w:name="_Hlk15993395"/>
      <w:r w:rsidRPr="007E0134">
        <w:rPr>
          <w:rFonts w:eastAsia="Arial Unicode MS"/>
          <w:b/>
          <w:bCs/>
          <w:lang w:eastAsia="it-IT"/>
        </w:rPr>
        <w:lastRenderedPageBreak/>
        <w:t>TRATTAMENTO DATI PERSONALI</w:t>
      </w:r>
    </w:p>
    <w:p w:rsidR="007E0134" w:rsidRPr="007E0134" w:rsidRDefault="007E0134" w:rsidP="007E0134">
      <w:pPr>
        <w:autoSpaceDE w:val="0"/>
        <w:spacing w:after="0" w:line="240" w:lineRule="auto"/>
        <w:jc w:val="both"/>
        <w:rPr>
          <w:sz w:val="22"/>
          <w:szCs w:val="22"/>
        </w:rPr>
      </w:pPr>
      <w:r w:rsidRPr="007E0134">
        <w:rPr>
          <w:bCs/>
          <w:sz w:val="22"/>
          <w:szCs w:val="22"/>
        </w:rPr>
        <w:t xml:space="preserve">I dati personali, anche particolari (sensibili) ai sensi art. 9 del Regolamento UE 679/16 (“GDPR”), contenuti nella presente richiesta, dovranno essere trattati con la massima riservatezza e secondo le disposizioni del Regolamento 679/16, esclusivamente per la seguente finalità: </w:t>
      </w:r>
      <w:r w:rsidRPr="00AE3755">
        <w:rPr>
          <w:rFonts w:cs="Calibri"/>
          <w:b/>
          <w:bCs/>
          <w:sz w:val="22"/>
          <w:szCs w:val="22"/>
        </w:rPr>
        <w:t xml:space="preserve">CONTENIMENTO DELL’EMERGENZA ABITATIVA E AL MANTENIMENTO DELL’ALLOGGIO IN LOCAZIONE - </w:t>
      </w:r>
      <w:bookmarkStart w:id="6" w:name="_Hlk17286821"/>
      <w:r w:rsidRPr="00AE3755">
        <w:rPr>
          <w:rFonts w:cs="Calibri"/>
          <w:b/>
          <w:bCs/>
          <w:sz w:val="22"/>
          <w:szCs w:val="22"/>
        </w:rPr>
        <w:t>DGR N. 606/2018</w:t>
      </w:r>
      <w:r w:rsidR="002449E8">
        <w:rPr>
          <w:rFonts w:cs="Calibri"/>
          <w:b/>
          <w:bCs/>
          <w:sz w:val="22"/>
          <w:szCs w:val="22"/>
        </w:rPr>
        <w:t xml:space="preserve"> E DGR N.2065/2019,</w:t>
      </w:r>
      <w:r>
        <w:rPr>
          <w:rFonts w:cs="Calibri"/>
          <w:b/>
          <w:bCs/>
          <w:sz w:val="22"/>
          <w:szCs w:val="22"/>
        </w:rPr>
        <w:t xml:space="preserve"> </w:t>
      </w:r>
      <w:bookmarkEnd w:id="6"/>
      <w:r w:rsidRPr="007E0134">
        <w:rPr>
          <w:b/>
          <w:bCs/>
          <w:sz w:val="22"/>
          <w:szCs w:val="22"/>
        </w:rPr>
        <w:t>E ATTIVAZIONE DELLE MISURE PREVISTE</w:t>
      </w:r>
      <w:r w:rsidRPr="007E0134">
        <w:rPr>
          <w:bCs/>
          <w:sz w:val="22"/>
          <w:szCs w:val="22"/>
        </w:rPr>
        <w:t>,</w:t>
      </w:r>
      <w:r w:rsidRPr="007E0134">
        <w:rPr>
          <w:b/>
          <w:bCs/>
          <w:sz w:val="22"/>
          <w:szCs w:val="22"/>
        </w:rPr>
        <w:t xml:space="preserve"> </w:t>
      </w:r>
      <w:r w:rsidRPr="007E0134">
        <w:rPr>
          <w:rFonts w:eastAsia="Lucida Sans Unicode"/>
          <w:bCs/>
          <w:kern w:val="2"/>
          <w:sz w:val="22"/>
          <w:szCs w:val="22"/>
          <w:lang w:eastAsia="it-IT"/>
        </w:rPr>
        <w:t>che ne rappresenta la base giuridica del trattamento.</w:t>
      </w:r>
    </w:p>
    <w:p w:rsidR="007E0134" w:rsidRPr="007E0134" w:rsidRDefault="007E0134" w:rsidP="007E0134">
      <w:pPr>
        <w:pStyle w:val="Contenutotabella"/>
        <w:spacing w:after="0"/>
        <w:jc w:val="both"/>
      </w:pPr>
      <w:r w:rsidRPr="007E0134">
        <w:rPr>
          <w:rFonts w:eastAsia="Lucida Sans Unicode"/>
          <w:bCs/>
          <w:kern w:val="2"/>
          <w:lang w:eastAsia="it-IT"/>
        </w:rPr>
        <w:t>I dati verranno trattati nel rispetto del Regolamento UE 679/16.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La natura del conferimento dei dati non è facoltativa bensì obbligatoria. Un eventuale rifiuto comporta l’impossibilità di presentare la richiesta.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trattamento dei dati avverrà attraverso procedure informatiche o comunque mezzi telematici o supporti cartacei e l’Azienda Servizi alla Persona dell’Ambito Suzzarese – SOCIALIS mette in atto le adeguate misure tecniche e organizzative adeguate </w:t>
      </w:r>
      <w:proofErr w:type="gramStart"/>
      <w:r w:rsidRPr="007E0134">
        <w:rPr>
          <w:rFonts w:eastAsia="Lucida Sans Unicode" w:cs="Calibri"/>
          <w:bCs/>
          <w:kern w:val="2"/>
          <w:sz w:val="22"/>
          <w:szCs w:val="22"/>
        </w:rPr>
        <w:t>per</w:t>
      </w:r>
      <w:proofErr w:type="gramEnd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 garantire un livello di sicurezza adeguato al rischio ai sensi dell'art. 32 del Regolamento UE 679/16.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Titolare del Trattamento ai sensi art. 4 comma 7 e art. 24 del Regolamento UE 679/16 è l’Azienda Servizi alla Persona dell’Ambito Suzzarese – SOCIALIS.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 Trattamento ai sensi art. 4 comma 8 e art. 28 del Regolamento UE 679/16 per l’Azienda Servizi alla Persona dell’Ambito Suzzarese – SOCIALIS è il Direttore, dott.ssa Maria Elena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Margonari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E0134" w:rsidRPr="007E0134" w:rsidRDefault="007E0134" w:rsidP="007E0134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della Protezione dei dati (DPO) ai sensi art. 37 del Regolamento UE 679/16 per l’Azienda Servizi alla Persona dell’Ambito Suzzarese – SOCIALIS è l'Avv. Papa Abdoulaye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Mbodj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E0134" w:rsidRPr="007E0134" w:rsidRDefault="007E0134" w:rsidP="007E0134">
      <w:pPr>
        <w:spacing w:after="0"/>
        <w:jc w:val="both"/>
        <w:rPr>
          <w:rFonts w:eastAsia="Lucida Sans Unicode" w:cs="Calibri"/>
          <w:bCs/>
          <w:kern w:val="2"/>
          <w:sz w:val="22"/>
          <w:szCs w:val="22"/>
        </w:rPr>
      </w:pPr>
    </w:p>
    <w:p w:rsidR="007E0134" w:rsidRPr="007E0134" w:rsidRDefault="007E0134" w:rsidP="007E0134">
      <w:pPr>
        <w:widowControl w:val="0"/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/>
          <w:bCs/>
          <w:kern w:val="2"/>
          <w:sz w:val="22"/>
          <w:szCs w:val="22"/>
        </w:rPr>
        <w:t>Con la sottoscrizione in calce, l’interessato presta il consenso informato al trattamento dei dati personali anche particolari (sensibili) per la predetta finalità.</w:t>
      </w:r>
    </w:p>
    <w:p w:rsidR="007E0134" w:rsidRPr="007E0134" w:rsidRDefault="007E0134" w:rsidP="007E0134">
      <w:pPr>
        <w:widowControl w:val="0"/>
        <w:spacing w:after="0" w:line="360" w:lineRule="auto"/>
        <w:ind w:left="360"/>
        <w:rPr>
          <w:rFonts w:eastAsia="Lucida Sans Unicode" w:cs="Calibri"/>
          <w:b/>
          <w:bCs/>
          <w:kern w:val="2"/>
          <w:sz w:val="22"/>
          <w:szCs w:val="22"/>
        </w:rPr>
      </w:pPr>
    </w:p>
    <w:p w:rsidR="007E0134" w:rsidRPr="007E0134" w:rsidRDefault="007E0134" w:rsidP="007E0134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bookmarkEnd w:id="5"/>
    <w:p w:rsidR="00B439E8" w:rsidRPr="00AE3755" w:rsidRDefault="00B439E8" w:rsidP="00B439E8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B439E8" w:rsidRPr="00AE3755" w:rsidRDefault="00B439E8" w:rsidP="00B439E8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B439E8" w:rsidRPr="00AE3755" w:rsidRDefault="00B439E8" w:rsidP="00B439E8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B439E8" w:rsidRPr="00AE3755" w:rsidRDefault="00B439E8" w:rsidP="00B439E8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7E0134" w:rsidRPr="007E0134" w:rsidRDefault="007E0134" w:rsidP="00B439E8">
      <w:pPr>
        <w:spacing w:after="0"/>
        <w:rPr>
          <w:sz w:val="22"/>
          <w:szCs w:val="22"/>
        </w:rPr>
      </w:pPr>
    </w:p>
    <w:sectPr w:rsidR="007E0134" w:rsidRPr="007E0134" w:rsidSect="00612A29">
      <w:headerReference w:type="default" r:id="rId8"/>
      <w:footerReference w:type="default" r:id="rId9"/>
      <w:pgSz w:w="11906" w:h="16838"/>
      <w:pgMar w:top="8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B7" w:rsidRDefault="00FB44B7" w:rsidP="00127A65">
      <w:pPr>
        <w:spacing w:after="0" w:line="240" w:lineRule="auto"/>
      </w:pPr>
      <w:r>
        <w:separator/>
      </w:r>
    </w:p>
  </w:endnote>
  <w:endnote w:type="continuationSeparator" w:id="0">
    <w:p w:rsidR="00FB44B7" w:rsidRDefault="00FB44B7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sherwood-Bold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65" w:rsidRDefault="007933C4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-493395</wp:posOffset>
          </wp:positionV>
          <wp:extent cx="7613015" cy="1242060"/>
          <wp:effectExtent l="0" t="0" r="698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B7" w:rsidRDefault="00FB44B7" w:rsidP="00127A65">
      <w:pPr>
        <w:spacing w:after="0" w:line="240" w:lineRule="auto"/>
      </w:pPr>
      <w:r>
        <w:separator/>
      </w:r>
    </w:p>
  </w:footnote>
  <w:footnote w:type="continuationSeparator" w:id="0">
    <w:p w:rsidR="00FB44B7" w:rsidRDefault="00FB44B7" w:rsidP="00127A65">
      <w:pPr>
        <w:spacing w:after="0" w:line="240" w:lineRule="auto"/>
      </w:pPr>
      <w:r>
        <w:continuationSeparator/>
      </w:r>
    </w:p>
  </w:footnote>
  <w:footnote w:id="1">
    <w:p w:rsidR="005908C0" w:rsidRDefault="005908C0" w:rsidP="005908C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Caratterinotaapidipagina"/>
          <w:rFonts w:ascii="Candara" w:hAnsi="Candara"/>
        </w:rPr>
        <w:footnoteRef/>
      </w:r>
      <w:r>
        <w:rPr>
          <w:rFonts w:ascii="Candara" w:eastAsia="Candara" w:hAnsi="Candara" w:cs="Candara"/>
          <w:sz w:val="22"/>
          <w:szCs w:val="22"/>
        </w:rPr>
        <w:tab/>
      </w:r>
      <w:r w:rsidRPr="00F6105A">
        <w:rPr>
          <w:rFonts w:asciiTheme="minorHAnsi" w:eastAsia="Candara" w:hAnsiTheme="minorHAnsi" w:cstheme="minorHAnsi"/>
          <w:sz w:val="18"/>
          <w:szCs w:val="18"/>
        </w:rPr>
        <w:t xml:space="preserve"> </w:t>
      </w:r>
      <w:r w:rsidRPr="00F6105A">
        <w:rPr>
          <w:rFonts w:asciiTheme="minorHAnsi" w:hAnsiTheme="minorHAnsi" w:cstheme="minorHAnsi"/>
          <w:sz w:val="18"/>
          <w:szCs w:val="18"/>
        </w:rPr>
        <w:t>Definizione di Morosità Incolpevole ai sensi dell’art. 2 del Decreto del 30 marzo 2016 del Ministero delle Infrastrutture e dei Trasporti:</w:t>
      </w:r>
    </w:p>
    <w:p w:rsidR="00AC794E" w:rsidRDefault="00AC794E" w:rsidP="005908C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908C0" w:rsidRPr="00F6105A" w:rsidRDefault="005908C0" w:rsidP="005908C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1. “Per morosità incolpevole si intende la situazione di sopravvenuta impossibilità a provvedere al pagamento del canone locativo a ragione della perdita o consistente riduzione della capacità reddituale del nucleo familiare.</w:t>
      </w:r>
    </w:p>
    <w:p w:rsidR="005908C0" w:rsidRPr="00F6105A" w:rsidRDefault="005908C0" w:rsidP="005908C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2. La perdita o la consistente riduzione della capacità reddituale di cui al comma 1 possono essere dovute, a titolo esemplificativo e non esaustivo, ad una delle seguenti cause: perdita del lavoro per licenziamento; accordi aziendali o sindacali con consistente riduzione dell'orario di lavoro; cassa integrazione ordinaria o straordinaria che limiti notevolmente la capacità reddituale; mancato rinnovo di contratti a termine o di lavoro atipici; cessazioni di attività libero-professionali o di imprese registrate, derivanti da cause di forza maggiore o da perdita di avviamento in misura consistente; malattia grave, infortunio o decesso di un componente del nucleo familiare che abbia comportato o la consistente riduzione del reddito complessivo del nucleo medesimo o la necessità dell'impiego di parte notevole del reddito per fronteggiare rilevanti spese mediche e assistenziali”.</w:t>
      </w:r>
    </w:p>
    <w:p w:rsidR="005908C0" w:rsidRPr="00F6105A" w:rsidRDefault="005908C0" w:rsidP="005908C0">
      <w:pPr>
        <w:pStyle w:val="Paragrafoelenco"/>
        <w:suppressAutoHyphens w:val="0"/>
        <w:autoSpaceDE w:val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Sempre a titolo esemplificativo e non esaustivo, sono considerate anche le seguenti cause: accrescimento naturale del nucleo familiare per la nascita di uno o più figli; accrescimento del nucleo familiare per l’ingresso di uno o più componenti privi di reddito o con un reddito non superiore al valore dell’assegno sociale (€ 5.824,91 annuo), comunque legati da vincolo di parentela con un componente del nucleo familiare originario; riduzione del nucleo familiare a seguito di divorzio, separazione, allontanamento comprovato del convivente, che abbia determinato l’uscita dal nucleo di un soggetto che contribuiva al reddito familiare.</w:t>
      </w:r>
    </w:p>
    <w:p w:rsidR="005908C0" w:rsidRDefault="005908C0" w:rsidP="005908C0">
      <w:pPr>
        <w:autoSpaceDE w:val="0"/>
        <w:spacing w:after="0" w:line="240" w:lineRule="auto"/>
        <w:rPr>
          <w:rFonts w:ascii="Candara" w:hAnsi="Candara" w:cs="Candara"/>
          <w:sz w:val="22"/>
          <w:szCs w:val="22"/>
        </w:rPr>
      </w:pPr>
    </w:p>
    <w:p w:rsidR="005908C0" w:rsidRDefault="005908C0" w:rsidP="005908C0">
      <w:pPr>
        <w:pStyle w:val="Testonotaapidipagina"/>
        <w:rPr>
          <w:rFonts w:ascii="Candara" w:hAnsi="Candara" w:cs="Candara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95" w:rsidRDefault="00C87F63">
    <w:pPr>
      <w:pStyle w:val="Intestazione"/>
    </w:pPr>
    <w:r>
      <w:rPr>
        <w:noProof/>
      </w:rPr>
      <w:drawing>
        <wp:inline distT="0" distB="0" distL="0" distR="0">
          <wp:extent cx="6111240" cy="937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A65" w:rsidRDefault="00C87F63" w:rsidP="00C87F63">
    <w:pPr>
      <w:pStyle w:val="Intestazione"/>
      <w:tabs>
        <w:tab w:val="clear" w:pos="4819"/>
        <w:tab w:val="clear" w:pos="9638"/>
        <w:tab w:val="left" w:pos="2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E558FD"/>
    <w:multiLevelType w:val="hybridMultilevel"/>
    <w:tmpl w:val="2623D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1B8787"/>
    <w:multiLevelType w:val="hybridMultilevel"/>
    <w:tmpl w:val="32816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hAnsi="Candara" w:cs="Candara" w:hint="default"/>
        <w:b/>
      </w:rPr>
    </w:lvl>
  </w:abstractNum>
  <w:abstractNum w:abstractNumId="4" w15:restartNumberingAfterBreak="0">
    <w:nsid w:val="0BC5383B"/>
    <w:multiLevelType w:val="hybridMultilevel"/>
    <w:tmpl w:val="BC1AA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1298"/>
    <w:multiLevelType w:val="hybridMultilevel"/>
    <w:tmpl w:val="1094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77F"/>
    <w:multiLevelType w:val="hybridMultilevel"/>
    <w:tmpl w:val="EFE606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684C"/>
    <w:multiLevelType w:val="hybridMultilevel"/>
    <w:tmpl w:val="E0F6D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15CE"/>
    <w:multiLevelType w:val="hybridMultilevel"/>
    <w:tmpl w:val="7D024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0D7B"/>
    <w:multiLevelType w:val="hybridMultilevel"/>
    <w:tmpl w:val="B980D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462"/>
    <w:multiLevelType w:val="hybridMultilevel"/>
    <w:tmpl w:val="6B2C0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7C0E"/>
    <w:multiLevelType w:val="hybridMultilevel"/>
    <w:tmpl w:val="F9609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5AD8"/>
    <w:multiLevelType w:val="hybridMultilevel"/>
    <w:tmpl w:val="BD445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0A9F"/>
    <w:rsid w:val="000471ED"/>
    <w:rsid w:val="0005202D"/>
    <w:rsid w:val="00077592"/>
    <w:rsid w:val="000974AE"/>
    <w:rsid w:val="000C18EF"/>
    <w:rsid w:val="00127A65"/>
    <w:rsid w:val="00175A87"/>
    <w:rsid w:val="001A3B91"/>
    <w:rsid w:val="001C2C42"/>
    <w:rsid w:val="001E55F7"/>
    <w:rsid w:val="002449E8"/>
    <w:rsid w:val="00245B4C"/>
    <w:rsid w:val="002F297E"/>
    <w:rsid w:val="003024A2"/>
    <w:rsid w:val="00340FE2"/>
    <w:rsid w:val="003D00AC"/>
    <w:rsid w:val="00453A2B"/>
    <w:rsid w:val="00474B39"/>
    <w:rsid w:val="004B3000"/>
    <w:rsid w:val="004B42F0"/>
    <w:rsid w:val="005908C0"/>
    <w:rsid w:val="00612A29"/>
    <w:rsid w:val="00643C67"/>
    <w:rsid w:val="006C1F3C"/>
    <w:rsid w:val="006D3CF2"/>
    <w:rsid w:val="006E023F"/>
    <w:rsid w:val="006F631D"/>
    <w:rsid w:val="0070009B"/>
    <w:rsid w:val="007632B0"/>
    <w:rsid w:val="007933C4"/>
    <w:rsid w:val="007D3362"/>
    <w:rsid w:val="007E0134"/>
    <w:rsid w:val="008116A8"/>
    <w:rsid w:val="008730AC"/>
    <w:rsid w:val="008A0EBA"/>
    <w:rsid w:val="008B2E9B"/>
    <w:rsid w:val="008C6395"/>
    <w:rsid w:val="008F251E"/>
    <w:rsid w:val="009965CF"/>
    <w:rsid w:val="009B6E35"/>
    <w:rsid w:val="009F6051"/>
    <w:rsid w:val="00A14A15"/>
    <w:rsid w:val="00A172AF"/>
    <w:rsid w:val="00A37641"/>
    <w:rsid w:val="00AC60B3"/>
    <w:rsid w:val="00AC794E"/>
    <w:rsid w:val="00B439E8"/>
    <w:rsid w:val="00B62BB2"/>
    <w:rsid w:val="00BC1D2F"/>
    <w:rsid w:val="00BD0BB5"/>
    <w:rsid w:val="00BE6445"/>
    <w:rsid w:val="00C87F63"/>
    <w:rsid w:val="00CA6BDF"/>
    <w:rsid w:val="00D75AC4"/>
    <w:rsid w:val="00D852FC"/>
    <w:rsid w:val="00E34D79"/>
    <w:rsid w:val="00EA2621"/>
    <w:rsid w:val="00EA4411"/>
    <w:rsid w:val="00EA4492"/>
    <w:rsid w:val="00ED7D98"/>
    <w:rsid w:val="00F018E1"/>
    <w:rsid w:val="00F12CC7"/>
    <w:rsid w:val="00F14D80"/>
    <w:rsid w:val="00F80E4F"/>
    <w:rsid w:val="00FA08CA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AFEAC2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445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A2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3C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C67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1C2C42"/>
    <w:pPr>
      <w:ind w:left="720"/>
      <w:contextualSpacing/>
    </w:pPr>
  </w:style>
  <w:style w:type="paragraph" w:customStyle="1" w:styleId="Default">
    <w:name w:val="Default"/>
    <w:rsid w:val="00052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6445"/>
    <w:pPr>
      <w:suppressAutoHyphens/>
      <w:spacing w:after="200" w:line="276" w:lineRule="auto"/>
      <w:textAlignment w:val="baseline"/>
    </w:pPr>
    <w:rPr>
      <w:rFonts w:ascii="Calibri" w:eastAsia="SimSun" w:hAnsi="Calibri" w:cs="Usherwood-Bold"/>
      <w:b/>
      <w:bCs/>
      <w:color w:val="000000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E0134"/>
    <w:pPr>
      <w:suppressLineNumbers/>
      <w:suppressAutoHyphens w:val="0"/>
      <w:spacing w:after="160" w:line="256" w:lineRule="auto"/>
    </w:pPr>
    <w:rPr>
      <w:rFonts w:cs="Calibri"/>
      <w:sz w:val="22"/>
      <w:szCs w:val="22"/>
    </w:rPr>
  </w:style>
  <w:style w:type="character" w:customStyle="1" w:styleId="Caratterinotaapidipagina">
    <w:name w:val="Caratteri nota a piè di pagina"/>
    <w:rsid w:val="005908C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908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08C0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2821-EDB5-41C4-8601-A3DAB9D6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Alessandra Gibizzeta</cp:lastModifiedBy>
  <cp:revision>14</cp:revision>
  <cp:lastPrinted>2019-08-06T11:25:00Z</cp:lastPrinted>
  <dcterms:created xsi:type="dcterms:W3CDTF">2019-08-06T11:25:00Z</dcterms:created>
  <dcterms:modified xsi:type="dcterms:W3CDTF">2019-08-23T13:38:00Z</dcterms:modified>
</cp:coreProperties>
</file>